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4"/>
      </w:tblGrid>
      <w:tr w:rsidR="004E483A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096B8F3F" w14:textId="697C073D" w:rsidR="006912E4" w:rsidRDefault="00B76BFD" w:rsidP="00E5753F">
            <w:pPr>
              <w:pStyle w:val="Ttulo"/>
              <w:pBdr>
                <w:bottom w:val="none" w:sz="0" w:space="0" w:color="auto"/>
              </w:pBdr>
              <w:spacing w:after="0"/>
              <w:jc w:val="center"/>
            </w:pPr>
            <w:r w:rsidRPr="00953CDF">
              <w:rPr>
                <w:b/>
                <w:sz w:val="40"/>
              </w:rPr>
              <w:t>Beca</w:t>
            </w:r>
            <w:r w:rsidRPr="00953CDF">
              <w:rPr>
                <w:b/>
                <w:spacing w:val="-2"/>
                <w:sz w:val="40"/>
              </w:rPr>
              <w:t xml:space="preserve"> </w:t>
            </w:r>
            <w:r>
              <w:rPr>
                <w:b/>
                <w:sz w:val="40"/>
              </w:rPr>
              <w:t>FEHH-CRIS</w:t>
            </w:r>
            <w:r w:rsidR="000755DD">
              <w:rPr>
                <w:b/>
                <w:sz w:val="40"/>
              </w:rPr>
              <w:t xml:space="preserve"> contra el cáncer</w:t>
            </w:r>
            <w:r>
              <w:rPr>
                <w:b/>
                <w:sz w:val="40"/>
              </w:rPr>
              <w:t xml:space="preserve"> para estancias de investigación en el extranjero</w:t>
            </w:r>
          </w:p>
        </w:tc>
      </w:tr>
    </w:tbl>
    <w:p w14:paraId="187B2C2B" w14:textId="054B5E04" w:rsidR="00832206" w:rsidRDefault="00832206" w:rsidP="0097123F">
      <w:pPr>
        <w:rPr>
          <w:rFonts w:eastAsia="Verdana" w:cs="Verdana"/>
          <w:szCs w:val="18"/>
        </w:rPr>
      </w:pPr>
    </w:p>
    <w:p w14:paraId="0F132EE5" w14:textId="7A1AE8AC" w:rsidR="00197361" w:rsidRPr="00197361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36"/>
          <w:szCs w:val="18"/>
        </w:rPr>
      </w:pPr>
      <w:r w:rsidRPr="00197361">
        <w:rPr>
          <w:rFonts w:eastAsia="Verdana" w:cs="Verdana"/>
          <w:b/>
          <w:color w:val="548DD4" w:themeColor="text2" w:themeTint="99"/>
          <w:sz w:val="36"/>
          <w:szCs w:val="18"/>
        </w:rPr>
        <w:t>AVAL DE DOS SOCIOS DE LA SEHH</w:t>
      </w:r>
    </w:p>
    <w:p w14:paraId="6DFAD0B2" w14:textId="4FECA942" w:rsidR="00197361" w:rsidRDefault="00197361" w:rsidP="0097123F">
      <w:pPr>
        <w:rPr>
          <w:rFonts w:eastAsia="Verdana" w:cs="Verdana"/>
          <w:szCs w:val="18"/>
        </w:rPr>
      </w:pPr>
    </w:p>
    <w:p w14:paraId="0CF3F7FE" w14:textId="79FEF371" w:rsidR="00197361" w:rsidRPr="00197361" w:rsidRDefault="00197361" w:rsidP="0097123F">
      <w:pPr>
        <w:rPr>
          <w:rFonts w:eastAsia="Verdana" w:cs="Verdana"/>
          <w:sz w:val="20"/>
        </w:rPr>
      </w:pPr>
    </w:p>
    <w:p w14:paraId="698A6FC4" w14:textId="3EF8509A" w:rsidR="00C901D7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 xml:space="preserve">la presente, los dos socios de la Sociedad Española de Hematología y Hemoterapia abajo firmantes avalan la propuesta de </w:t>
      </w:r>
      <w:r w:rsidR="007804F4">
        <w:rPr>
          <w:rFonts w:eastAsia="Verdana" w:cs="Verdana"/>
          <w:sz w:val="20"/>
        </w:rPr>
        <w:t>Don/Doña</w:t>
      </w:r>
      <w:r w:rsidR="00C901D7">
        <w:rPr>
          <w:rFonts w:eastAsia="Verdana" w:cs="Verdana"/>
          <w:sz w:val="20"/>
        </w:rPr>
        <w:t xml:space="preserve"> 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6D47C530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734E82F1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</w:t>
      </w:r>
      <w:r w:rsidR="00F1706E">
        <w:rPr>
          <w:rFonts w:eastAsia="Verdana" w:cs="Verdana"/>
          <w:sz w:val="20"/>
        </w:rPr>
        <w:t xml:space="preserve"> actual de las</w:t>
      </w:r>
      <w:r w:rsidR="00505C90">
        <w:rPr>
          <w:rFonts w:eastAsia="Verdana" w:cs="Verdana"/>
          <w:sz w:val="20"/>
        </w:rPr>
        <w:t xml:space="preserve"> </w:t>
      </w:r>
      <w:r w:rsidR="00656080" w:rsidRPr="00656080">
        <w:rPr>
          <w:rFonts w:eastAsia="Verdana" w:cs="Verdana"/>
          <w:sz w:val="20"/>
        </w:rPr>
        <w:t xml:space="preserve">Becas de </w:t>
      </w:r>
      <w:r w:rsidR="002274D1">
        <w:rPr>
          <w:rFonts w:eastAsia="Verdana" w:cs="Verdana"/>
          <w:sz w:val="20"/>
        </w:rPr>
        <w:t>i</w:t>
      </w:r>
      <w:r w:rsidR="00656080" w:rsidRPr="00656080">
        <w:rPr>
          <w:rFonts w:eastAsia="Verdana" w:cs="Verdana"/>
          <w:sz w:val="20"/>
        </w:rPr>
        <w:t>nvestigación de la FEHH</w:t>
      </w:r>
      <w:r w:rsidR="00FB7F3C">
        <w:rPr>
          <w:rFonts w:eastAsia="Verdana" w:cs="Verdana"/>
          <w:sz w:val="20"/>
        </w:rPr>
        <w:t>.</w:t>
      </w:r>
    </w:p>
    <w:p w14:paraId="40566152" w14:textId="79A84686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119A9C48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4E4155B1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Centro de 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Centro de 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 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 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83735FB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725F4C08" w:rsidR="00852310" w:rsidRPr="00852310" w:rsidRDefault="00852310" w:rsidP="00B11E4A">
            <w:pPr>
              <w:spacing w:before="0" w:after="240"/>
              <w:ind w:right="495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4CF4C4EB" w:rsidR="00852310" w:rsidRPr="00852310" w:rsidRDefault="00852310" w:rsidP="00B11E4A">
            <w:pPr>
              <w:spacing w:before="0" w:after="240"/>
              <w:ind w:right="17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1529BA" w14:textId="77777777" w:rsidR="002C1A60" w:rsidRDefault="002C1A60" w:rsidP="00A72A94">
      <w:pPr>
        <w:spacing w:before="0"/>
      </w:pPr>
      <w:r>
        <w:separator/>
      </w:r>
    </w:p>
  </w:endnote>
  <w:endnote w:type="continuationSeparator" w:id="0">
    <w:p w14:paraId="6AA568D6" w14:textId="77777777" w:rsidR="002C1A60" w:rsidRDefault="002C1A60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2BED4" w14:textId="77777777" w:rsidR="002C1A60" w:rsidRDefault="002C1A60" w:rsidP="00A72A94">
      <w:pPr>
        <w:spacing w:before="0"/>
      </w:pPr>
      <w:r>
        <w:separator/>
      </w:r>
    </w:p>
  </w:footnote>
  <w:footnote w:type="continuationSeparator" w:id="0">
    <w:p w14:paraId="061D3245" w14:textId="77777777" w:rsidR="002C1A60" w:rsidRDefault="002C1A60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73EB2" w14:textId="383A737B" w:rsidR="00642957" w:rsidRDefault="00830AE5" w:rsidP="00CD73B5">
    <w:pPr>
      <w:pStyle w:val="Encabezado"/>
      <w:rPr>
        <w:szCs w:val="18"/>
      </w:rPr>
    </w:pPr>
    <w:r w:rsidRPr="00EB5BF3">
      <w:rPr>
        <w:rFonts w:ascii="Arial Narrow" w:hAnsi="Arial Narrow"/>
        <w:b/>
        <w:bCs/>
        <w:noProof/>
        <w:color w:val="0070C0"/>
        <w:szCs w:val="18"/>
      </w:rPr>
      <w:drawing>
        <wp:anchor distT="0" distB="0" distL="114300" distR="114300" simplePos="0" relativeHeight="251657216" behindDoc="1" locked="0" layoutInCell="1" allowOverlap="1" wp14:anchorId="356D07A8" wp14:editId="37D7744E">
          <wp:simplePos x="0" y="0"/>
          <wp:positionH relativeFrom="margin">
            <wp:posOffset>0</wp:posOffset>
          </wp:positionH>
          <wp:positionV relativeFrom="topMargin">
            <wp:posOffset>590550</wp:posOffset>
          </wp:positionV>
          <wp:extent cx="1066800" cy="808990"/>
          <wp:effectExtent l="0" t="0" r="0" b="0"/>
          <wp:wrapTight wrapText="bothSides">
            <wp:wrapPolygon edited="0">
              <wp:start x="0" y="0"/>
              <wp:lineTo x="0" y="20854"/>
              <wp:lineTo x="21214" y="20854"/>
              <wp:lineTo x="21214" y="0"/>
              <wp:lineTo x="0" y="0"/>
            </wp:wrapPolygon>
          </wp:wrapTight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680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45043C91" wp14:editId="5F95B22F">
          <wp:simplePos x="0" y="0"/>
          <wp:positionH relativeFrom="column">
            <wp:posOffset>4923155</wp:posOffset>
          </wp:positionH>
          <wp:positionV relativeFrom="paragraph">
            <wp:posOffset>236220</wp:posOffset>
          </wp:positionV>
          <wp:extent cx="1023620" cy="575310"/>
          <wp:effectExtent l="0" t="0" r="5080" b="0"/>
          <wp:wrapTight wrapText="bothSides">
            <wp:wrapPolygon edited="0">
              <wp:start x="0" y="0"/>
              <wp:lineTo x="0" y="20742"/>
              <wp:lineTo x="21305" y="20742"/>
              <wp:lineTo x="21305" y="0"/>
              <wp:lineTo x="0" y="0"/>
            </wp:wrapPolygon>
          </wp:wrapTight>
          <wp:docPr id="1" name="Imagen 1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620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D2395" w14:textId="68B98FAB" w:rsidR="00642957" w:rsidRDefault="00642957" w:rsidP="00CD73B5">
    <w:pPr>
      <w:pStyle w:val="Encabezado"/>
    </w:pP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20E5813F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y7YAIAADQFAAAOAAAAZHJzL2Uyb0RvYy54bWysVF9v2jAQf5+072D5fSQwulFEqFirTpNQ&#10;W41OfTaOXaI5Ps8+SNin39kJlLG9dNqLfb7/97s7z67a2rCd8qECW/DhIOdMWQllZZ8L/u3x9t2E&#10;s4DClsKAVQXfq8Cv5m/fzBo3VSPYgCmVZ+TEhmnjCr5BdNMsC3KjahEG4JQloQZfC6Snf85KLxry&#10;XptslOcfsgZ86TxIFQJxbzohnyf/WiuJ91oHhcwUnHLDdPp0ruOZzWdi+uyF21SyT0P8Qxa1qCwF&#10;Pbq6ESjY1ld/uKor6SGAxoGEOgOtK6lSDVTNMD+rZrURTqVaCJzgjjCF/+dW3u1W7sEzbD9BSw2M&#10;gDQuTAMxYz2t9nW8KVNGcoJwf4RNtcgkMUfjPH+fk0iSbDyZXF4kXLMXa+cDflZQs0gU3FNbElpi&#10;twxIEUn1oBKDWbitjEmtMfY3Bil2HJV621u/JJwo3BsVrYz9qjSrypR3ZKSpUtfGs52geRBSKoup&#10;5OSXtKOWptivMez1o2mX1WuMjxYpMlg8GteVBZ9QOku7/H5IWXf6hN9J3ZHEdt32jVxDuaf+euhG&#10;Pzh5W1ETliLgg/A069Q32l+8p0MbaAoOPcXZBvzPv/GjPo0gSTlraHcKHn5shVecmS+WhvNyOB7H&#10;ZUuP8cXHET38qWR9KrHb+hqoHUP6KZxMZNRHcyC1h/qJ1nwRo5JIWEmxC44H8hq7jaZvQqrFIinR&#10;ejmBS7tyMrqO8MYRe2yfhHf9HCJN8B0ctkxMz8ax042WFhZbBF2lWY0Ad6j2wNNqphHuv5G4+6fv&#10;pPXy2c1/AQAA//8DAFBLAwQUAAYACAAAACEAoILjGtwAAAAIAQAADwAAAGRycy9kb3ducmV2Lnht&#10;bEyPzU7DMBCE70i8g7VI3KhNVZI2xKkQiCuI8iNx28bbJCJeR7HbhLdnOcFtRzOa/abczr5XJxpj&#10;F9jC9cKAIq6D67ix8Pb6eLUGFROywz4wWfimCNvq/KzEwoWJX+i0S42SEo4FWmhTGgqtY92Sx7gI&#10;A7F4hzB6TCLHRrsRJyn3vV4ak2mPHcuHFge6b6n+2h29hfenw+fHyjw3D/5mmMJsNPuNtvbyYr67&#10;BZVoTn9h+MUXdKiEaR+O7KLqLSzXmWxJcuSgxM+ylei9hXyTg65K/X9A9QMAAP//AwBQSwECLQAU&#10;AAYACAAAACEAtoM4kv4AAADhAQAAEwAAAAAAAAAAAAAAAAAAAAAAW0NvbnRlbnRfVHlwZXNdLnht&#10;bFBLAQItABQABgAIAAAAIQA4/SH/1gAAAJQBAAALAAAAAAAAAAAAAAAAAC8BAABfcmVscy8ucmVs&#10;c1BLAQItABQABgAIAAAAIQDfRuy7YAIAADQFAAAOAAAAAAAAAAAAAAAAAC4CAABkcnMvZTJvRG9j&#10;LnhtbFBLAQItABQABgAIAAAAIQCgguMa3AAAAAgBAAAPAAAAAAAAAAAAAAAAALoEAABkcnMvZG93&#10;bnJldi54bWxQSwUGAAAAAAQABADzAAAAwwUAAAAA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3D1ADAB4" w14:textId="211C3878" w:rsidR="00642957" w:rsidRPr="0059164E" w:rsidRDefault="00642957" w:rsidP="00CD73B5">
    <w:pPr>
      <w:pStyle w:val="Encabezado"/>
    </w:pPr>
  </w:p>
  <w:p w14:paraId="5708F800" w14:textId="421A3608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77777777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479B5B7" w14:textId="77777777" w:rsidR="00642957" w:rsidRDefault="00642957" w:rsidP="001E47C9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 w16cid:durableId="562837137">
    <w:abstractNumId w:val="3"/>
  </w:num>
  <w:num w:numId="2" w16cid:durableId="339625838">
    <w:abstractNumId w:val="1"/>
  </w:num>
  <w:num w:numId="3" w16cid:durableId="980504975">
    <w:abstractNumId w:val="4"/>
  </w:num>
  <w:num w:numId="4" w16cid:durableId="840433921">
    <w:abstractNumId w:val="2"/>
  </w:num>
  <w:num w:numId="5" w16cid:durableId="1461147423">
    <w:abstractNumId w:val="2"/>
    <w:lvlOverride w:ilvl="0">
      <w:startOverride w:val="1"/>
    </w:lvlOverride>
  </w:num>
  <w:num w:numId="6" w16cid:durableId="2060783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2206"/>
    <w:rsid w:val="00056791"/>
    <w:rsid w:val="0007170B"/>
    <w:rsid w:val="000755DD"/>
    <w:rsid w:val="000A281E"/>
    <w:rsid w:val="000E3900"/>
    <w:rsid w:val="00100813"/>
    <w:rsid w:val="00151A66"/>
    <w:rsid w:val="001751B4"/>
    <w:rsid w:val="00175706"/>
    <w:rsid w:val="001928EA"/>
    <w:rsid w:val="0019559B"/>
    <w:rsid w:val="00197361"/>
    <w:rsid w:val="001E47C9"/>
    <w:rsid w:val="001F254D"/>
    <w:rsid w:val="002274D1"/>
    <w:rsid w:val="00252057"/>
    <w:rsid w:val="002C1A60"/>
    <w:rsid w:val="0033112E"/>
    <w:rsid w:val="003552B8"/>
    <w:rsid w:val="003E68FC"/>
    <w:rsid w:val="00410F6E"/>
    <w:rsid w:val="0044620E"/>
    <w:rsid w:val="00466732"/>
    <w:rsid w:val="004A7DF6"/>
    <w:rsid w:val="004E2B17"/>
    <w:rsid w:val="004E483A"/>
    <w:rsid w:val="00505C90"/>
    <w:rsid w:val="00512A4F"/>
    <w:rsid w:val="00560417"/>
    <w:rsid w:val="0059689A"/>
    <w:rsid w:val="005A3703"/>
    <w:rsid w:val="00601BB9"/>
    <w:rsid w:val="00642957"/>
    <w:rsid w:val="00656080"/>
    <w:rsid w:val="00662784"/>
    <w:rsid w:val="0066291B"/>
    <w:rsid w:val="006912E4"/>
    <w:rsid w:val="00700340"/>
    <w:rsid w:val="00723700"/>
    <w:rsid w:val="007804F4"/>
    <w:rsid w:val="007A0B38"/>
    <w:rsid w:val="007F0DB2"/>
    <w:rsid w:val="007F2A7E"/>
    <w:rsid w:val="008048BD"/>
    <w:rsid w:val="00830AE5"/>
    <w:rsid w:val="00832206"/>
    <w:rsid w:val="0083377C"/>
    <w:rsid w:val="00852310"/>
    <w:rsid w:val="00855A65"/>
    <w:rsid w:val="00912074"/>
    <w:rsid w:val="0094062B"/>
    <w:rsid w:val="00953CDF"/>
    <w:rsid w:val="0097123F"/>
    <w:rsid w:val="00972329"/>
    <w:rsid w:val="009B7698"/>
    <w:rsid w:val="00A61360"/>
    <w:rsid w:val="00A72A94"/>
    <w:rsid w:val="00A944EB"/>
    <w:rsid w:val="00AC12C6"/>
    <w:rsid w:val="00AE5DB5"/>
    <w:rsid w:val="00B11E4A"/>
    <w:rsid w:val="00B24D0F"/>
    <w:rsid w:val="00B76BFD"/>
    <w:rsid w:val="00B850BB"/>
    <w:rsid w:val="00BA53BB"/>
    <w:rsid w:val="00BE317E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622DF"/>
    <w:rsid w:val="00D74951"/>
    <w:rsid w:val="00DC5BDB"/>
    <w:rsid w:val="00DD0D30"/>
    <w:rsid w:val="00DE2BD6"/>
    <w:rsid w:val="00E113D5"/>
    <w:rsid w:val="00E5753F"/>
    <w:rsid w:val="00E6722D"/>
    <w:rsid w:val="00ED7D4D"/>
    <w:rsid w:val="00F1706E"/>
    <w:rsid w:val="00F66F08"/>
    <w:rsid w:val="00F935E5"/>
    <w:rsid w:val="00FB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4:docId w14:val="0042F9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Alba  Corrada</cp:lastModifiedBy>
  <cp:revision>20</cp:revision>
  <cp:lastPrinted>2014-04-17T11:26:00Z</cp:lastPrinted>
  <dcterms:created xsi:type="dcterms:W3CDTF">2014-04-16T19:11:00Z</dcterms:created>
  <dcterms:modified xsi:type="dcterms:W3CDTF">2022-10-03T09:44:00Z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